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AD" w:rsidRPr="00230F42" w:rsidRDefault="00DF5FAD" w:rsidP="00532F51">
      <w:pPr>
        <w:spacing w:before="100" w:beforeAutospacing="1" w:after="0" w:line="240" w:lineRule="auto"/>
        <w:jc w:val="center"/>
        <w:outlineLvl w:val="1"/>
        <w:rPr>
          <w:rFonts w:ascii="Century Gothic" w:eastAsia="Times New Roman" w:hAnsi="Century Gothic"/>
          <w:color w:val="0070BA"/>
          <w:sz w:val="44"/>
          <w:szCs w:val="44"/>
          <w:lang w:eastAsia="pl-PL"/>
        </w:rPr>
      </w:pPr>
      <w:r w:rsidRPr="005C469E">
        <w:rPr>
          <w:rFonts w:ascii="Century Gothic" w:eastAsia="Times New Roman" w:hAnsi="Century Gothic"/>
          <w:color w:val="0070BA"/>
          <w:sz w:val="44"/>
          <w:szCs w:val="44"/>
          <w:lang w:eastAsia="pl-PL"/>
        </w:rPr>
        <w:t>PRACA W OŚRODKU PAŁACU MŁODZIEŻY</w:t>
      </w:r>
      <w:r w:rsidR="005975E0">
        <w:rPr>
          <w:rFonts w:ascii="Century Gothic" w:eastAsia="Times New Roman" w:hAnsi="Century Gothic"/>
          <w:color w:val="0070BA"/>
          <w:sz w:val="44"/>
          <w:szCs w:val="44"/>
          <w:lang w:eastAsia="pl-PL"/>
        </w:rPr>
        <w:t xml:space="preserve">           </w:t>
      </w:r>
      <w:r w:rsidRPr="005C469E">
        <w:rPr>
          <w:rFonts w:ascii="Century Gothic" w:eastAsia="Times New Roman" w:hAnsi="Century Gothic"/>
          <w:color w:val="0070BA"/>
          <w:sz w:val="44"/>
          <w:szCs w:val="44"/>
          <w:lang w:eastAsia="pl-PL"/>
        </w:rPr>
        <w:t xml:space="preserve"> W PIECZ</w:t>
      </w:r>
      <w:r w:rsidR="009E5BC0">
        <w:rPr>
          <w:rFonts w:ascii="Century Gothic" w:eastAsia="Times New Roman" w:hAnsi="Century Gothic"/>
          <w:color w:val="0070BA"/>
          <w:sz w:val="44"/>
          <w:szCs w:val="44"/>
          <w:lang w:eastAsia="pl-PL"/>
        </w:rPr>
        <w:t>AR</w:t>
      </w:r>
      <w:r w:rsidR="00532F51">
        <w:rPr>
          <w:rFonts w:ascii="Century Gothic" w:eastAsia="Times New Roman" w:hAnsi="Century Gothic"/>
          <w:color w:val="0070BA"/>
          <w:sz w:val="44"/>
          <w:szCs w:val="44"/>
          <w:lang w:eastAsia="pl-PL"/>
        </w:rPr>
        <w:t>KACH – LATO 2019</w:t>
      </w:r>
    </w:p>
    <w:p w:rsidR="00DF5FAD" w:rsidRPr="005C469E" w:rsidRDefault="00DF5FAD" w:rsidP="00532F51">
      <w:pPr>
        <w:spacing w:before="100" w:beforeAutospacing="1"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pl-PL"/>
        </w:rPr>
      </w:pPr>
      <w:r w:rsidRPr="005C469E">
        <w:rPr>
          <w:rFonts w:ascii="Century Gothic" w:eastAsia="Times New Roman" w:hAnsi="Century Gothic"/>
          <w:sz w:val="24"/>
          <w:szCs w:val="24"/>
          <w:lang w:eastAsia="pl-PL"/>
        </w:rPr>
        <w:t xml:space="preserve">Szukamy przebojowych, kreatywnych, </w:t>
      </w:r>
      <w:r w:rsidR="00F44E13">
        <w:rPr>
          <w:rFonts w:ascii="Century Gothic" w:eastAsia="Times New Roman" w:hAnsi="Century Gothic"/>
          <w:sz w:val="24"/>
          <w:szCs w:val="24"/>
          <w:lang w:eastAsia="pl-PL"/>
        </w:rPr>
        <w:t xml:space="preserve"> </w:t>
      </w:r>
      <w:r w:rsidRPr="005C469E">
        <w:rPr>
          <w:rFonts w:ascii="Century Gothic" w:eastAsia="Times New Roman" w:hAnsi="Century Gothic"/>
          <w:sz w:val="24"/>
          <w:szCs w:val="24"/>
          <w:lang w:eastAsia="pl-PL"/>
        </w:rPr>
        <w:t xml:space="preserve">pełnych pasji i zaangażowania </w:t>
      </w:r>
      <w:r w:rsidR="00F44E13">
        <w:rPr>
          <w:rFonts w:ascii="Century Gothic" w:eastAsia="Times New Roman" w:hAnsi="Century Gothic"/>
          <w:sz w:val="24"/>
          <w:szCs w:val="24"/>
          <w:lang w:eastAsia="pl-PL"/>
        </w:rPr>
        <w:br/>
      </w:r>
      <w:r w:rsidR="00532F51">
        <w:rPr>
          <w:rFonts w:ascii="Century Gothic" w:eastAsia="Times New Roman" w:hAnsi="Century Gothic"/>
          <w:sz w:val="24"/>
          <w:szCs w:val="24"/>
          <w:lang w:eastAsia="pl-PL"/>
        </w:rPr>
        <w:t>osób do pracy</w:t>
      </w:r>
      <w:r w:rsidR="0056303F">
        <w:rPr>
          <w:rFonts w:ascii="Century Gothic" w:eastAsia="Times New Roman" w:hAnsi="Century Gothic"/>
          <w:sz w:val="24"/>
          <w:szCs w:val="24"/>
          <w:lang w:eastAsia="pl-PL"/>
        </w:rPr>
        <w:t xml:space="preserve"> w charakterze:</w:t>
      </w:r>
    </w:p>
    <w:p w:rsidR="00F44E13" w:rsidRDefault="0056303F" w:rsidP="00532F51">
      <w:pPr>
        <w:pStyle w:val="Akapitzlist"/>
        <w:numPr>
          <w:ilvl w:val="0"/>
          <w:numId w:val="6"/>
        </w:numPr>
        <w:spacing w:before="100" w:beforeAutospacing="1" w:after="0" w:line="240" w:lineRule="auto"/>
        <w:jc w:val="center"/>
        <w:rPr>
          <w:rFonts w:ascii="Century Gothic" w:eastAsia="Times New Roman" w:hAnsi="Century Gothic"/>
          <w:smallCaps/>
          <w:sz w:val="36"/>
          <w:szCs w:val="24"/>
          <w:lang w:eastAsia="pl-PL"/>
        </w:rPr>
      </w:pPr>
      <w:r>
        <w:rPr>
          <w:rFonts w:ascii="Century Gothic" w:eastAsia="Times New Roman" w:hAnsi="Century Gothic"/>
          <w:smallCaps/>
          <w:sz w:val="36"/>
          <w:szCs w:val="24"/>
          <w:lang w:eastAsia="pl-PL"/>
        </w:rPr>
        <w:t>wychowawcy</w:t>
      </w:r>
    </w:p>
    <w:p w:rsidR="00F44E13" w:rsidRDefault="00F44E13" w:rsidP="00532F51">
      <w:pPr>
        <w:pStyle w:val="Akapitzlist"/>
        <w:numPr>
          <w:ilvl w:val="0"/>
          <w:numId w:val="6"/>
        </w:numPr>
        <w:spacing w:before="100" w:beforeAutospacing="1" w:after="0" w:line="240" w:lineRule="auto"/>
        <w:jc w:val="center"/>
        <w:rPr>
          <w:rFonts w:ascii="Century Gothic" w:eastAsia="Times New Roman" w:hAnsi="Century Gothic"/>
          <w:smallCaps/>
          <w:sz w:val="36"/>
          <w:szCs w:val="24"/>
          <w:lang w:eastAsia="pl-PL"/>
        </w:rPr>
      </w:pPr>
      <w:r w:rsidRPr="00F44E13">
        <w:rPr>
          <w:rFonts w:ascii="Century Gothic" w:eastAsia="Times New Roman" w:hAnsi="Century Gothic"/>
          <w:smallCaps/>
          <w:sz w:val="36"/>
          <w:szCs w:val="24"/>
          <w:lang w:eastAsia="pl-PL"/>
        </w:rPr>
        <w:t>ratownik</w:t>
      </w:r>
      <w:r w:rsidR="0056303F">
        <w:rPr>
          <w:rFonts w:ascii="Century Gothic" w:eastAsia="Times New Roman" w:hAnsi="Century Gothic"/>
          <w:smallCaps/>
          <w:sz w:val="36"/>
          <w:szCs w:val="24"/>
          <w:lang w:eastAsia="pl-PL"/>
        </w:rPr>
        <w:t>a wodnego</w:t>
      </w:r>
    </w:p>
    <w:p w:rsidR="007D0897" w:rsidRPr="007D0897" w:rsidRDefault="00230F42" w:rsidP="00532F51">
      <w:pPr>
        <w:pStyle w:val="Akapitzlist"/>
        <w:numPr>
          <w:ilvl w:val="0"/>
          <w:numId w:val="6"/>
        </w:numPr>
        <w:spacing w:before="100" w:beforeAutospacing="1" w:after="0" w:line="240" w:lineRule="auto"/>
        <w:jc w:val="center"/>
        <w:rPr>
          <w:rFonts w:ascii="Century Gothic" w:eastAsia="Times New Roman" w:hAnsi="Century Gothic"/>
          <w:smallCaps/>
          <w:sz w:val="36"/>
          <w:szCs w:val="24"/>
          <w:lang w:eastAsia="pl-PL"/>
        </w:rPr>
      </w:pPr>
      <w:r w:rsidRPr="00F44E13">
        <w:rPr>
          <w:rFonts w:ascii="Century Gothic" w:eastAsia="Times New Roman" w:hAnsi="Century Gothic"/>
          <w:smallCaps/>
          <w:sz w:val="36"/>
          <w:szCs w:val="24"/>
          <w:lang w:eastAsia="pl-PL"/>
        </w:rPr>
        <w:t>instruktor</w:t>
      </w:r>
      <w:r w:rsidR="0056303F">
        <w:rPr>
          <w:rFonts w:ascii="Century Gothic" w:eastAsia="Times New Roman" w:hAnsi="Century Gothic"/>
          <w:smallCaps/>
          <w:sz w:val="36"/>
          <w:szCs w:val="24"/>
          <w:lang w:eastAsia="pl-PL"/>
        </w:rPr>
        <w:t>a</w:t>
      </w:r>
      <w:r w:rsidRPr="00F44E13">
        <w:rPr>
          <w:rFonts w:ascii="Century Gothic" w:eastAsia="Times New Roman" w:hAnsi="Century Gothic"/>
          <w:smallCaps/>
          <w:sz w:val="36"/>
          <w:szCs w:val="24"/>
          <w:lang w:eastAsia="pl-PL"/>
        </w:rPr>
        <w:t xml:space="preserve"> zajęć specjalistycznych</w:t>
      </w:r>
      <w:r w:rsidR="00F44E13" w:rsidRPr="00F44E13">
        <w:rPr>
          <w:rFonts w:ascii="Century Gothic" w:eastAsia="Times New Roman" w:hAnsi="Century Gothic"/>
          <w:smallCaps/>
          <w:sz w:val="36"/>
          <w:szCs w:val="24"/>
          <w:lang w:eastAsia="pl-PL"/>
        </w:rPr>
        <w:br/>
      </w:r>
      <w:r w:rsidRPr="00F44E13">
        <w:rPr>
          <w:rFonts w:ascii="Century Gothic" w:eastAsia="Times New Roman" w:hAnsi="Century Gothic"/>
          <w:sz w:val="20"/>
          <w:szCs w:val="20"/>
          <w:lang w:eastAsia="pl-PL"/>
        </w:rPr>
        <w:t xml:space="preserve">żeglarstwa (SZ, DZ), sportów wodnych (kajaków, rowerków wodnych), </w:t>
      </w:r>
      <w:r w:rsidR="00F44E13" w:rsidRPr="00F44E13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F44E13">
        <w:rPr>
          <w:rFonts w:ascii="Century Gothic" w:eastAsia="Times New Roman" w:hAnsi="Century Gothic"/>
          <w:sz w:val="20"/>
          <w:szCs w:val="20"/>
          <w:lang w:eastAsia="pl-PL"/>
        </w:rPr>
        <w:t>sportów zespołowych, gier i zabaw, techniczny</w:t>
      </w:r>
      <w:r w:rsidR="007D0897">
        <w:rPr>
          <w:rFonts w:ascii="Century Gothic" w:eastAsia="Times New Roman" w:hAnsi="Century Gothic"/>
          <w:sz w:val="20"/>
          <w:szCs w:val="20"/>
          <w:lang w:eastAsia="pl-PL"/>
        </w:rPr>
        <w:t>ch – modelarstwa/majsterkowania,</w:t>
      </w:r>
    </w:p>
    <w:p w:rsidR="007D0897" w:rsidRPr="001009C8" w:rsidRDefault="007D0897" w:rsidP="007D0897">
      <w:pPr>
        <w:pStyle w:val="Akapitzlist"/>
        <w:spacing w:before="100" w:beforeAutospacing="1" w:after="0" w:line="240" w:lineRule="auto"/>
        <w:ind w:left="1440"/>
        <w:rPr>
          <w:rFonts w:ascii="Century Gothic" w:eastAsia="Times New Roman" w:hAnsi="Century Gothic"/>
          <w:smallCaps/>
          <w:sz w:val="16"/>
          <w:szCs w:val="16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:rsidR="00DF5FAD" w:rsidRPr="001009C8" w:rsidRDefault="001009C8" w:rsidP="007D0897">
      <w:pPr>
        <w:pStyle w:val="Akapitzlist"/>
        <w:spacing w:before="100" w:beforeAutospacing="1" w:after="0" w:line="240" w:lineRule="auto"/>
        <w:ind w:left="3969"/>
        <w:rPr>
          <w:rFonts w:ascii="Century Gothic" w:eastAsia="Times New Roman" w:hAnsi="Century Gothic"/>
          <w:smallCaps/>
          <w:sz w:val="24"/>
          <w:szCs w:val="24"/>
          <w:lang w:eastAsia="pl-PL"/>
        </w:rPr>
      </w:pPr>
      <w:r>
        <w:rPr>
          <w:rFonts w:ascii="Century Gothic" w:eastAsia="Times New Roman" w:hAnsi="Century Gothic"/>
          <w:b/>
          <w:sz w:val="24"/>
          <w:szCs w:val="24"/>
          <w:lang w:eastAsia="pl-PL"/>
        </w:rPr>
        <w:t xml:space="preserve">       </w:t>
      </w:r>
      <w:r w:rsidR="007D0897" w:rsidRPr="001009C8">
        <w:rPr>
          <w:rFonts w:ascii="Century Gothic" w:eastAsia="Times New Roman" w:hAnsi="Century Gothic"/>
          <w:sz w:val="24"/>
          <w:szCs w:val="24"/>
          <w:lang w:eastAsia="pl-PL"/>
        </w:rPr>
        <w:t>w terminach:</w:t>
      </w:r>
    </w:p>
    <w:p w:rsidR="007D0897" w:rsidRPr="007D0897" w:rsidRDefault="007D0897" w:rsidP="007D0897">
      <w:pPr>
        <w:spacing w:after="0" w:line="240" w:lineRule="auto"/>
        <w:jc w:val="center"/>
        <w:outlineLvl w:val="2"/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</w:pP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>1 turnus</w:t>
      </w:r>
      <w:r w:rsidR="000D4FA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 </w:t>
      </w: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 </w:t>
      </w:r>
      <w:r w:rsidR="000D4FA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 </w:t>
      </w: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 01.07 - 17.07</w:t>
      </w:r>
    </w:p>
    <w:p w:rsidR="007D0897" w:rsidRPr="007D0897" w:rsidRDefault="007D0897" w:rsidP="007D0897">
      <w:pPr>
        <w:spacing w:after="0" w:line="240" w:lineRule="auto"/>
        <w:jc w:val="center"/>
        <w:outlineLvl w:val="2"/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</w:pP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2 turnus </w:t>
      </w:r>
      <w:r w:rsidR="000D4FA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   </w:t>
      </w: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>18.07  - 03.08</w:t>
      </w:r>
    </w:p>
    <w:p w:rsidR="007D0897" w:rsidRPr="007D0897" w:rsidRDefault="007D0897" w:rsidP="007D0897">
      <w:pPr>
        <w:spacing w:after="0" w:line="240" w:lineRule="auto"/>
        <w:jc w:val="center"/>
        <w:outlineLvl w:val="2"/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</w:pP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3 turnus </w:t>
      </w:r>
      <w:r w:rsidR="000D4FA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 xml:space="preserve">   </w:t>
      </w:r>
      <w:r w:rsidRPr="007D0897">
        <w:rPr>
          <w:rFonts w:ascii="Century Gothic" w:eastAsia="Times New Roman" w:hAnsi="Century Gothic"/>
          <w:b/>
          <w:bCs/>
          <w:color w:val="548DD4" w:themeColor="text2" w:themeTint="99"/>
          <w:sz w:val="24"/>
          <w:szCs w:val="24"/>
          <w:lang w:eastAsia="pl-PL"/>
        </w:rPr>
        <w:t>04.08  - 20.08</w:t>
      </w:r>
    </w:p>
    <w:p w:rsidR="00DF5FAD" w:rsidRPr="005C469E" w:rsidRDefault="00DF5FAD" w:rsidP="00DF5FAD">
      <w:pPr>
        <w:spacing w:before="100" w:beforeAutospacing="1" w:after="0" w:line="240" w:lineRule="auto"/>
        <w:outlineLvl w:val="2"/>
        <w:rPr>
          <w:rFonts w:ascii="Century Gothic" w:eastAsia="Times New Roman" w:hAnsi="Century Gothic"/>
          <w:sz w:val="24"/>
          <w:szCs w:val="24"/>
          <w:lang w:eastAsia="pl-PL"/>
        </w:rPr>
      </w:pPr>
      <w:r w:rsidRPr="005C469E">
        <w:rPr>
          <w:rFonts w:ascii="Century Gothic" w:eastAsia="Times New Roman" w:hAnsi="Century Gothic"/>
          <w:b/>
          <w:bCs/>
          <w:sz w:val="24"/>
          <w:szCs w:val="24"/>
          <w:lang w:eastAsia="pl-PL"/>
        </w:rPr>
        <w:t>Wymagania:</w:t>
      </w:r>
    </w:p>
    <w:p w:rsidR="005C469E" w:rsidRPr="007D0897" w:rsidRDefault="003704AF" w:rsidP="00273856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up</w: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rawnienia wychowawcy wypoczynku</w:t>
      </w:r>
    </w:p>
    <w:p w:rsidR="00230F42" w:rsidRPr="007D0897" w:rsidRDefault="00230F42" w:rsidP="00230F42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uprawnienia do prowadzenia zajęć specjalistycznych (instruktor zajęć specjalistycznych)</w:t>
      </w:r>
    </w:p>
    <w:p w:rsidR="00F44E13" w:rsidRPr="007D0897" w:rsidRDefault="00F44E13" w:rsidP="00230F42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aktualne uprawnienie ratownicze</w:t>
      </w:r>
    </w:p>
    <w:p w:rsidR="003704AF" w:rsidRPr="007D0897" w:rsidRDefault="00532F51" w:rsidP="00230F42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zaświadczenie o niekaralności</w:t>
      </w:r>
    </w:p>
    <w:p w:rsidR="005C469E" w:rsidRPr="007D0897" w:rsidRDefault="00611D4D" w:rsidP="00273856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zaświadczenie</w:t>
      </w:r>
      <w:bookmarkStart w:id="0" w:name="_GoBack"/>
      <w:bookmarkEnd w:id="0"/>
      <w:r w:rsidR="009E5BC0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3704AF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C469E" w:rsidRPr="007D0897">
        <w:rPr>
          <w:rFonts w:ascii="Century Gothic" w:eastAsia="Times New Roman" w:hAnsi="Century Gothic"/>
          <w:sz w:val="20"/>
          <w:szCs w:val="20"/>
          <w:lang w:eastAsia="pl-PL"/>
        </w:rPr>
        <w:t>lekarskie</w:t>
      </w:r>
      <w:r w:rsidR="003704AF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o braku przeciwwskazań do pracy</w:t>
      </w:r>
    </w:p>
    <w:p w:rsidR="00230F42" w:rsidRPr="007D0897" w:rsidRDefault="00532F51" w:rsidP="00273856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pozytywne podejście do dzieci</w:t>
      </w:r>
    </w:p>
    <w:p w:rsidR="00DF5FAD" w:rsidRPr="007D0897" w:rsidRDefault="00532F51" w:rsidP="00273856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doświadczenie w pracy z dziećmi</w:t>
      </w:r>
    </w:p>
    <w:p w:rsidR="00DF5FAD" w:rsidRPr="007D0897" w:rsidRDefault="00532F51" w:rsidP="00DF5FAD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umiejętność pracy w zespole</w:t>
      </w:r>
    </w:p>
    <w:p w:rsidR="00DF5FAD" w:rsidRPr="007D0897" w:rsidRDefault="00DF5FAD" w:rsidP="00DF5FAD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zdolności orga</w: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nizacyjne oraz zdyscyplinowanie</w:t>
      </w:r>
    </w:p>
    <w:p w:rsidR="00DF5FAD" w:rsidRPr="007D0897" w:rsidRDefault="00DF5FAD" w:rsidP="003704AF">
      <w:pPr>
        <w:numPr>
          <w:ilvl w:val="0"/>
          <w:numId w:val="1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przebojowość, łatwość nawiązywania kontaktów</w:t>
      </w:r>
      <w:r w:rsidRPr="007D0897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 </w:t>
      </w:r>
    </w:p>
    <w:p w:rsidR="00DF5FAD" w:rsidRPr="005C469E" w:rsidRDefault="00DF5FAD" w:rsidP="00E26308">
      <w:pPr>
        <w:spacing w:before="100" w:beforeAutospacing="1" w:after="0" w:line="240" w:lineRule="auto"/>
        <w:rPr>
          <w:rFonts w:ascii="Century Gothic" w:eastAsia="Times New Roman" w:hAnsi="Century Gothic"/>
          <w:sz w:val="24"/>
          <w:szCs w:val="24"/>
          <w:lang w:eastAsia="pl-PL"/>
        </w:rPr>
      </w:pPr>
      <w:r w:rsidRPr="005C469E">
        <w:rPr>
          <w:rFonts w:ascii="Century Gothic" w:eastAsia="Times New Roman" w:hAnsi="Century Gothic"/>
          <w:b/>
          <w:bCs/>
          <w:sz w:val="24"/>
          <w:szCs w:val="24"/>
          <w:lang w:eastAsia="pl-PL"/>
        </w:rPr>
        <w:t>Oferujemy:</w:t>
      </w:r>
    </w:p>
    <w:p w:rsidR="00DF5FAD" w:rsidRPr="007D0897" w:rsidRDefault="007D0897" w:rsidP="00DF5FAD">
      <w:pPr>
        <w:numPr>
          <w:ilvl w:val="0"/>
          <w:numId w:val="2"/>
        </w:numPr>
        <w:tabs>
          <w:tab w:val="num" w:pos="1440"/>
        </w:tabs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0EAC4DD0" wp14:editId="0331D56B">
                <wp:simplePos x="0" y="0"/>
                <wp:positionH relativeFrom="column">
                  <wp:posOffset>8169215</wp:posOffset>
                </wp:positionH>
                <wp:positionV relativeFrom="paragraph">
                  <wp:posOffset>111209</wp:posOffset>
                </wp:positionV>
                <wp:extent cx="984370" cy="403860"/>
                <wp:effectExtent l="0" t="0" r="25400" b="152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437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308" w:rsidRDefault="00E26308" w:rsidP="00E26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43.25pt;margin-top:8.75pt;width:77.5pt;height:31.8pt;flip:x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" strokecolor="#17365d [2415]">
                <v:textbox>
                  <w:txbxContent>
                    <w:p w:rsidR="00E26308" w:rsidRDefault="00E26308" w:rsidP="00E26308"/>
                  </w:txbxContent>
                </v:textbox>
              </v:shape>
            </w:pict>
          </mc:Fallback>
        </mc:AlternateConten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zatrudnienie na umowę zlecenie</w:t>
      </w:r>
    </w:p>
    <w:p w:rsidR="003704AF" w:rsidRPr="007D0897" w:rsidRDefault="00532F51" w:rsidP="003704AF">
      <w:pPr>
        <w:numPr>
          <w:ilvl w:val="0"/>
          <w:numId w:val="2"/>
        </w:numPr>
        <w:tabs>
          <w:tab w:val="num" w:pos="1440"/>
        </w:tabs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atrakcyjne zarobki</w:t>
      </w:r>
    </w:p>
    <w:p w:rsidR="00230F42" w:rsidRPr="007D0897" w:rsidRDefault="00230F42" w:rsidP="00230F42">
      <w:pPr>
        <w:numPr>
          <w:ilvl w:val="0"/>
          <w:numId w:val="2"/>
        </w:numPr>
        <w:tabs>
          <w:tab w:val="num" w:pos="1440"/>
        </w:tabs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transport, </w:t>
      </w:r>
      <w:r w:rsidR="003704AF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zakwaterowanie, </w: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wyżywienie</w:t>
      </w:r>
    </w:p>
    <w:p w:rsidR="003704AF" w:rsidRPr="007D0897" w:rsidRDefault="003704AF" w:rsidP="00230F42">
      <w:pPr>
        <w:numPr>
          <w:ilvl w:val="0"/>
          <w:numId w:val="2"/>
        </w:numPr>
        <w:tabs>
          <w:tab w:val="num" w:pos="1440"/>
        </w:tabs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zaliczenie praktyk studenckich</w:t>
      </w:r>
    </w:p>
    <w:p w:rsidR="00DF5FAD" w:rsidRPr="005C469E" w:rsidRDefault="00DF5FAD" w:rsidP="00DF5FAD">
      <w:pPr>
        <w:spacing w:before="100" w:beforeAutospacing="1" w:after="0" w:line="240" w:lineRule="auto"/>
        <w:outlineLvl w:val="2"/>
        <w:rPr>
          <w:rFonts w:ascii="Century Gothic" w:eastAsia="Times New Roman" w:hAnsi="Century Gothic"/>
          <w:sz w:val="24"/>
          <w:szCs w:val="24"/>
          <w:lang w:eastAsia="pl-PL"/>
        </w:rPr>
      </w:pPr>
      <w:r w:rsidRPr="005C469E">
        <w:rPr>
          <w:rFonts w:ascii="Century Gothic" w:eastAsia="Times New Roman" w:hAnsi="Century Gothic"/>
          <w:sz w:val="24"/>
          <w:szCs w:val="24"/>
          <w:lang w:eastAsia="pl-PL"/>
        </w:rPr>
        <w:t> </w:t>
      </w:r>
      <w:r w:rsidRPr="005C469E">
        <w:rPr>
          <w:rFonts w:ascii="Century Gothic" w:eastAsia="Times New Roman" w:hAnsi="Century Gothic"/>
          <w:b/>
          <w:bCs/>
          <w:sz w:val="24"/>
          <w:szCs w:val="24"/>
          <w:lang w:eastAsia="pl-PL"/>
        </w:rPr>
        <w:t>Oczekujemy:</w:t>
      </w:r>
    </w:p>
    <w:p w:rsidR="005C469E" w:rsidRPr="007D0897" w:rsidRDefault="005C469E" w:rsidP="00273856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opieki nad powierzoną grupą i dban</w: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ia o bezpieczeństwo uczestników</w:t>
      </w:r>
    </w:p>
    <w:p w:rsidR="00DF5FAD" w:rsidRPr="007D0897" w:rsidRDefault="00DF5FAD" w:rsidP="00273856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pasji i zaangażowania</w:t>
      </w:r>
    </w:p>
    <w:p w:rsidR="00532F51" w:rsidRPr="007D0897" w:rsidRDefault="00DF5FAD" w:rsidP="00262746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prowadzenia </w:t>
      </w:r>
      <w:r w:rsidR="003704AF" w:rsidRPr="007D0897">
        <w:rPr>
          <w:rFonts w:ascii="Century Gothic" w:eastAsia="Times New Roman" w:hAnsi="Century Gothic"/>
          <w:sz w:val="20"/>
          <w:szCs w:val="20"/>
          <w:lang w:eastAsia="pl-PL"/>
        </w:rPr>
        <w:t>zajęć zgodnie z opracowanym planem pracy i ustalonym harmonogramem</w:t>
      </w:r>
      <w:r w:rsidR="00262746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:rsidR="00DF5FAD" w:rsidRPr="007D0897" w:rsidRDefault="00DF5FAD" w:rsidP="00262746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rzetelności w wypełnianiu</w:t>
      </w:r>
      <w:r w:rsidR="00262746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>powierzonych zadań i obowiązków</w:t>
      </w:r>
      <w:r w:rsidR="00F44E13" w:rsidRPr="007D0897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262746" w:rsidRPr="007D0897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Zgłoszenia przyjmujemy </w:t>
      </w:r>
      <w:r w:rsidR="00B0532E" w:rsidRPr="007D0897">
        <w:rPr>
          <w:rFonts w:ascii="Century Gothic" w:eastAsia="Times New Roman" w:hAnsi="Century Gothic"/>
          <w:sz w:val="20"/>
          <w:szCs w:val="20"/>
          <w:lang w:eastAsia="pl-PL"/>
        </w:rPr>
        <w:t>osobiście w Pałacu Młodzieży (Pl. Defilad 1, pokój 120 lub sekretariat ) oraz elektronicznie</w:t>
      </w:r>
      <w:r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B0532E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na adres </w:t>
      </w:r>
      <w:hyperlink r:id="rId9" w:history="1">
        <w:r w:rsidR="00230F42" w:rsidRPr="007D0897">
          <w:rPr>
            <w:rStyle w:val="Hipercze"/>
            <w:rFonts w:ascii="Century Gothic" w:eastAsia="Times New Roman" w:hAnsi="Century Gothic"/>
            <w:sz w:val="20"/>
            <w:szCs w:val="20"/>
            <w:lang w:eastAsia="pl-PL"/>
          </w:rPr>
          <w:t>uczestnictwo@pm.waw.pl</w:t>
        </w:r>
      </w:hyperlink>
      <w:r w:rsidR="00230F42" w:rsidRPr="007D0897">
        <w:rPr>
          <w:rFonts w:ascii="Century Gothic" w:eastAsia="Times New Roman" w:hAnsi="Century Gothic"/>
          <w:sz w:val="20"/>
          <w:szCs w:val="20"/>
          <w:lang w:eastAsia="pl-PL"/>
        </w:rPr>
        <w:t>. Szczegółowe informacje pod numerem telefonu</w:t>
      </w:r>
      <w:r w:rsidR="00262746" w:rsidRPr="007D0897">
        <w:rPr>
          <w:rFonts w:ascii="Century Gothic" w:eastAsia="Times New Roman" w:hAnsi="Century Gothic"/>
          <w:sz w:val="20"/>
          <w:szCs w:val="20"/>
          <w:lang w:eastAsia="pl-PL"/>
        </w:rPr>
        <w:t xml:space="preserve"> 506 469</w: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 </w:t>
      </w:r>
      <w:r w:rsidR="00262746" w:rsidRPr="007D0897">
        <w:rPr>
          <w:rFonts w:ascii="Century Gothic" w:eastAsia="Times New Roman" w:hAnsi="Century Gothic"/>
          <w:sz w:val="20"/>
          <w:szCs w:val="20"/>
          <w:lang w:eastAsia="pl-PL"/>
        </w:rPr>
        <w:t>563</w:t>
      </w:r>
      <w:r w:rsidR="00532F51" w:rsidRPr="007D0897">
        <w:rPr>
          <w:rFonts w:ascii="Century Gothic" w:eastAsia="Times New Roman" w:hAnsi="Century Gothic"/>
          <w:sz w:val="20"/>
          <w:szCs w:val="20"/>
          <w:lang w:eastAsia="pl-PL"/>
        </w:rPr>
        <w:t>.</w:t>
      </w:r>
    </w:p>
    <w:p w:rsidR="00262746" w:rsidRPr="007D0897" w:rsidRDefault="00230F42" w:rsidP="00262746">
      <w:pPr>
        <w:spacing w:before="100" w:beforeAutospacing="1" w:after="100" w:afterAutospacing="1" w:line="240" w:lineRule="auto"/>
        <w:ind w:firstLine="708"/>
        <w:rPr>
          <w:rFonts w:ascii="Century Gothic" w:hAnsi="Century Gothic"/>
          <w:sz w:val="20"/>
          <w:szCs w:val="20"/>
        </w:rPr>
      </w:pPr>
      <w:r w:rsidRPr="007D0897">
        <w:rPr>
          <w:rFonts w:ascii="Century Gothic" w:hAnsi="Century Gothic"/>
          <w:sz w:val="20"/>
          <w:szCs w:val="20"/>
        </w:rPr>
        <w:t>K</w:t>
      </w:r>
      <w:r w:rsidR="00DF5FAD" w:rsidRPr="007D0897">
        <w:rPr>
          <w:rFonts w:ascii="Century Gothic" w:hAnsi="Century Gothic"/>
          <w:sz w:val="20"/>
          <w:szCs w:val="20"/>
        </w:rPr>
        <w:t>andydatów zaprosimy na spotkani</w:t>
      </w:r>
      <w:r w:rsidR="00B0532E" w:rsidRPr="007D0897">
        <w:rPr>
          <w:rFonts w:ascii="Century Gothic" w:hAnsi="Century Gothic"/>
          <w:sz w:val="20"/>
          <w:szCs w:val="20"/>
        </w:rPr>
        <w:t>e.</w:t>
      </w:r>
    </w:p>
    <w:p w:rsidR="00262746" w:rsidRPr="00262746" w:rsidRDefault="00262746" w:rsidP="00262746">
      <w:pPr>
        <w:spacing w:before="100" w:beforeAutospacing="1" w:after="100" w:afterAutospacing="1" w:line="240" w:lineRule="auto"/>
        <w:ind w:firstLine="708"/>
        <w:jc w:val="center"/>
        <w:rPr>
          <w:rFonts w:ascii="Century Gothic" w:hAnsi="Century Gothic"/>
        </w:rPr>
      </w:pPr>
      <w:r>
        <w:rPr>
          <w:noProof/>
          <w:lang w:eastAsia="pl-PL"/>
        </w:rPr>
        <w:drawing>
          <wp:inline distT="0" distB="0" distL="0" distR="0">
            <wp:extent cx="928141" cy="360877"/>
            <wp:effectExtent l="0" t="0" r="5715" b="1270"/>
            <wp:docPr id="3" name="Obraz 3" descr="http://pliki.pm.waw.pl/Logotypy/Logo%20_PM_WA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iki.pm.waw.pl/Logotypy/Logo%20_PM_WAW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40" cy="3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746" w:rsidRPr="00262746" w:rsidSect="00273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72" w:rsidRDefault="00867872" w:rsidP="00E26308">
      <w:pPr>
        <w:spacing w:after="0" w:line="240" w:lineRule="auto"/>
      </w:pPr>
      <w:r>
        <w:separator/>
      </w:r>
    </w:p>
  </w:endnote>
  <w:endnote w:type="continuationSeparator" w:id="0">
    <w:p w:rsidR="00867872" w:rsidRDefault="00867872" w:rsidP="00E2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72" w:rsidRDefault="00867872" w:rsidP="00E26308">
      <w:pPr>
        <w:spacing w:after="0" w:line="240" w:lineRule="auto"/>
      </w:pPr>
      <w:r>
        <w:separator/>
      </w:r>
    </w:p>
  </w:footnote>
  <w:footnote w:type="continuationSeparator" w:id="0">
    <w:p w:rsidR="00867872" w:rsidRDefault="00867872" w:rsidP="00E26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00A"/>
    <w:multiLevelType w:val="multilevel"/>
    <w:tmpl w:val="E1C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8584A"/>
    <w:multiLevelType w:val="multilevel"/>
    <w:tmpl w:val="BF0A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591BC2"/>
    <w:multiLevelType w:val="hybridMultilevel"/>
    <w:tmpl w:val="33D629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843D91"/>
    <w:multiLevelType w:val="multilevel"/>
    <w:tmpl w:val="274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83898"/>
    <w:multiLevelType w:val="hybridMultilevel"/>
    <w:tmpl w:val="D494E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031E5B"/>
    <w:multiLevelType w:val="hybridMultilevel"/>
    <w:tmpl w:val="7076E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AD"/>
    <w:rsid w:val="00036B07"/>
    <w:rsid w:val="000D4FA7"/>
    <w:rsid w:val="001009C8"/>
    <w:rsid w:val="00147B8E"/>
    <w:rsid w:val="00230F42"/>
    <w:rsid w:val="00262746"/>
    <w:rsid w:val="00273856"/>
    <w:rsid w:val="002C5BF1"/>
    <w:rsid w:val="00324270"/>
    <w:rsid w:val="003704AF"/>
    <w:rsid w:val="00396A83"/>
    <w:rsid w:val="0045696E"/>
    <w:rsid w:val="00532F51"/>
    <w:rsid w:val="005436D2"/>
    <w:rsid w:val="0056303F"/>
    <w:rsid w:val="005975E0"/>
    <w:rsid w:val="005C469E"/>
    <w:rsid w:val="00611D4D"/>
    <w:rsid w:val="0061681A"/>
    <w:rsid w:val="00631785"/>
    <w:rsid w:val="00632C65"/>
    <w:rsid w:val="006F7E7B"/>
    <w:rsid w:val="00726612"/>
    <w:rsid w:val="007D0897"/>
    <w:rsid w:val="00867872"/>
    <w:rsid w:val="009E5BC0"/>
    <w:rsid w:val="00A343D9"/>
    <w:rsid w:val="00AA2764"/>
    <w:rsid w:val="00AD41A1"/>
    <w:rsid w:val="00B02C90"/>
    <w:rsid w:val="00B0532E"/>
    <w:rsid w:val="00B53D01"/>
    <w:rsid w:val="00B87798"/>
    <w:rsid w:val="00BD46DD"/>
    <w:rsid w:val="00BF4DBF"/>
    <w:rsid w:val="00C204F8"/>
    <w:rsid w:val="00C26700"/>
    <w:rsid w:val="00D662FC"/>
    <w:rsid w:val="00D915C0"/>
    <w:rsid w:val="00DA4C01"/>
    <w:rsid w:val="00DF5FAD"/>
    <w:rsid w:val="00E23E7C"/>
    <w:rsid w:val="00E26308"/>
    <w:rsid w:val="00E448E5"/>
    <w:rsid w:val="00F03184"/>
    <w:rsid w:val="00F44E13"/>
    <w:rsid w:val="00FA6EDC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F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7385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4E1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44E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F44E13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rsid w:val="00F4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2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6308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E2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26308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E2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23E7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F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7385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4E1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44E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F44E13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rsid w:val="00F4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2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6308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E2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26308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E2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23E7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uczestnictwo@pm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D841-ED01-4115-8235-187DE262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PRACA W OŚRODKU PAŁACU MŁODZIEŻY W PIECZRAKACH – LATO 2018</vt:lpstr>
    </vt:vector>
  </TitlesOfParts>
  <Company>Komitet Rodzicielski PM</Company>
  <LinksUpToDate>false</LinksUpToDate>
  <CharactersWithSpaces>1569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mailto:uczestnictwo@pm.waw.pl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PRACA W OŚRODKU PAŁACU MŁODZIEŻY W PIECZRAKACH – LATO 2018</dc:title>
  <dc:creator>WBAK</dc:creator>
  <cp:lastModifiedBy>ezloczanska</cp:lastModifiedBy>
  <cp:revision>7</cp:revision>
  <cp:lastPrinted>2019-02-08T17:37:00Z</cp:lastPrinted>
  <dcterms:created xsi:type="dcterms:W3CDTF">2019-02-01T16:06:00Z</dcterms:created>
  <dcterms:modified xsi:type="dcterms:W3CDTF">2019-02-20T14:50:00Z</dcterms:modified>
</cp:coreProperties>
</file>